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5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761"/>
        <w:gridCol w:w="6889"/>
      </w:tblGrid>
      <w:tr w:rsidR="00A32719" w:rsidRPr="005010C7" w14:paraId="529E8271" w14:textId="77777777" w:rsidTr="005010C7">
        <w:trPr>
          <w:trHeight w:val="132"/>
        </w:trPr>
        <w:tc>
          <w:tcPr>
            <w:tcW w:w="2727" w:type="dxa"/>
          </w:tcPr>
          <w:p w14:paraId="2DBB217D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Modulnummer</w:t>
            </w:r>
          </w:p>
        </w:tc>
        <w:tc>
          <w:tcPr>
            <w:tcW w:w="6804" w:type="dxa"/>
          </w:tcPr>
          <w:p w14:paraId="7F008941" w14:textId="731B59BB" w:rsidR="00A32719" w:rsidRPr="005010C7" w:rsidRDefault="000B480B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136011</w:t>
            </w:r>
            <w:r w:rsidR="00E62C22" w:rsidRPr="005010C7">
              <w:rPr>
                <w:rFonts w:ascii="Roboto" w:hAnsi="Roboto"/>
                <w:sz w:val="20"/>
                <w:szCs w:val="20"/>
              </w:rPr>
              <w:t>-001</w:t>
            </w:r>
            <w:r w:rsidR="00F9202D" w:rsidRPr="005010C7">
              <w:rPr>
                <w:rFonts w:ascii="Roboto" w:hAnsi="Roboto"/>
                <w:spacing w:val="-12"/>
                <w:sz w:val="20"/>
                <w:szCs w:val="20"/>
              </w:rPr>
              <w:t xml:space="preserve"> </w:t>
            </w:r>
            <w:r w:rsidR="00F9202D" w:rsidRPr="005010C7">
              <w:rPr>
                <w:rFonts w:ascii="Roboto" w:hAnsi="Roboto"/>
                <w:sz w:val="20"/>
                <w:szCs w:val="20"/>
              </w:rPr>
              <w:t>(Version</w:t>
            </w:r>
            <w:r w:rsidR="00F9202D" w:rsidRPr="005010C7">
              <w:rPr>
                <w:rFonts w:ascii="Roboto" w:hAnsi="Roboto"/>
                <w:spacing w:val="-12"/>
                <w:sz w:val="20"/>
                <w:szCs w:val="20"/>
              </w:rPr>
              <w:t xml:space="preserve"> </w:t>
            </w:r>
            <w:r w:rsidR="00E62C22" w:rsidRPr="005010C7">
              <w:rPr>
                <w:rFonts w:ascii="Roboto" w:hAnsi="Roboto"/>
                <w:spacing w:val="-5"/>
                <w:sz w:val="20"/>
                <w:szCs w:val="20"/>
              </w:rPr>
              <w:t>01</w:t>
            </w:r>
            <w:r w:rsidR="00F9202D" w:rsidRPr="005010C7">
              <w:rPr>
                <w:rFonts w:ascii="Roboto" w:hAnsi="Roboto"/>
                <w:spacing w:val="-5"/>
                <w:sz w:val="20"/>
                <w:szCs w:val="20"/>
              </w:rPr>
              <w:t>)</w:t>
            </w:r>
          </w:p>
        </w:tc>
      </w:tr>
      <w:tr w:rsidR="00A32719" w:rsidRPr="005010C7" w14:paraId="33CB5473" w14:textId="77777777" w:rsidTr="005010C7">
        <w:trPr>
          <w:trHeight w:val="196"/>
        </w:trPr>
        <w:tc>
          <w:tcPr>
            <w:tcW w:w="2727" w:type="dxa"/>
          </w:tcPr>
          <w:p w14:paraId="25FEFE65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Modulname</w:t>
            </w:r>
          </w:p>
        </w:tc>
        <w:tc>
          <w:tcPr>
            <w:tcW w:w="6804" w:type="dxa"/>
          </w:tcPr>
          <w:p w14:paraId="42723E42" w14:textId="77777777" w:rsidR="00A32719" w:rsidRPr="005010C7" w:rsidRDefault="00E62C22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Latein I – Einführungskurs</w:t>
            </w:r>
          </w:p>
        </w:tc>
      </w:tr>
      <w:tr w:rsidR="00A32719" w:rsidRPr="005010C7" w14:paraId="339163B3" w14:textId="77777777" w:rsidTr="005010C7">
        <w:trPr>
          <w:trHeight w:val="400"/>
        </w:trPr>
        <w:tc>
          <w:tcPr>
            <w:tcW w:w="2727" w:type="dxa"/>
          </w:tcPr>
          <w:p w14:paraId="1A739DE4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Modulverantwortlich</w:t>
            </w:r>
          </w:p>
        </w:tc>
        <w:tc>
          <w:tcPr>
            <w:tcW w:w="6804" w:type="dxa"/>
          </w:tcPr>
          <w:p w14:paraId="607CECB2" w14:textId="77BC5783" w:rsidR="00A32719" w:rsidRPr="005010C7" w:rsidRDefault="001C2067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 xml:space="preserve">Geschäftsführer des </w:t>
            </w:r>
            <w:r w:rsidR="00E62C22" w:rsidRPr="005010C7">
              <w:rPr>
                <w:rFonts w:ascii="Roboto" w:hAnsi="Roboto"/>
                <w:sz w:val="20"/>
                <w:szCs w:val="20"/>
              </w:rPr>
              <w:t>Zentrum</w:t>
            </w:r>
            <w:r w:rsidR="00114467" w:rsidRPr="005010C7">
              <w:rPr>
                <w:rFonts w:ascii="Roboto" w:hAnsi="Roboto"/>
                <w:sz w:val="20"/>
                <w:szCs w:val="20"/>
              </w:rPr>
              <w:t>s</w:t>
            </w:r>
            <w:r w:rsidR="00E62C22" w:rsidRPr="005010C7">
              <w:rPr>
                <w:rFonts w:ascii="Roboto" w:hAnsi="Roboto"/>
                <w:sz w:val="20"/>
                <w:szCs w:val="20"/>
              </w:rPr>
              <w:t xml:space="preserve"> für Fremdsprachen </w:t>
            </w:r>
          </w:p>
        </w:tc>
      </w:tr>
      <w:tr w:rsidR="00A32719" w:rsidRPr="005010C7" w14:paraId="3DE900C7" w14:textId="77777777" w:rsidTr="005010C7">
        <w:trPr>
          <w:trHeight w:val="3286"/>
        </w:trPr>
        <w:tc>
          <w:tcPr>
            <w:tcW w:w="2727" w:type="dxa"/>
          </w:tcPr>
          <w:p w14:paraId="6BAA873E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Inhalte und Qualifikationsziele</w:t>
            </w:r>
          </w:p>
        </w:tc>
        <w:tc>
          <w:tcPr>
            <w:tcW w:w="6804" w:type="dxa"/>
          </w:tcPr>
          <w:p w14:paraId="08133EBA" w14:textId="77777777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  <w:u w:val="single"/>
              </w:rPr>
              <w:t>Inhalte:</w:t>
            </w:r>
          </w:p>
          <w:p w14:paraId="4CA2317B" w14:textId="77777777" w:rsidR="00E62C22" w:rsidRPr="005010C7" w:rsidRDefault="00E62C22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Einführung in die allgemeine Grammatik (linguistische Propädeutik)</w:t>
            </w:r>
          </w:p>
          <w:p w14:paraId="055109FD" w14:textId="7B4E500B" w:rsidR="00E62C22" w:rsidRPr="005010C7" w:rsidRDefault="00E62C22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Grundlagen der latein</w:t>
            </w:r>
            <w:r w:rsidR="0042324D" w:rsidRPr="005010C7">
              <w:rPr>
                <w:rFonts w:ascii="Roboto" w:hAnsi="Roboto"/>
                <w:sz w:val="20"/>
                <w:szCs w:val="20"/>
              </w:rPr>
              <w:t>ischen</w:t>
            </w:r>
            <w:r w:rsidRPr="005010C7">
              <w:rPr>
                <w:rFonts w:ascii="Roboto" w:hAnsi="Roboto"/>
                <w:sz w:val="20"/>
                <w:szCs w:val="20"/>
              </w:rPr>
              <w:t xml:space="preserve"> Grammatik (a,- o-, 3. Deklination; wichtige Pronomina; alle Konjugationen; alle Tempora im Indikativ; </w:t>
            </w:r>
            <w:proofErr w:type="spellStart"/>
            <w:r w:rsidRPr="005010C7">
              <w:rPr>
                <w:rFonts w:ascii="Roboto" w:hAnsi="Roboto"/>
                <w:sz w:val="20"/>
                <w:szCs w:val="20"/>
              </w:rPr>
              <w:t>A.c.I</w:t>
            </w:r>
            <w:proofErr w:type="spellEnd"/>
            <w:r w:rsidRPr="005010C7">
              <w:rPr>
                <w:rFonts w:ascii="Roboto" w:hAnsi="Roboto"/>
                <w:sz w:val="20"/>
                <w:szCs w:val="20"/>
              </w:rPr>
              <w:t xml:space="preserve"> / </w:t>
            </w:r>
            <w:proofErr w:type="spellStart"/>
            <w:r w:rsidRPr="005010C7">
              <w:rPr>
                <w:rFonts w:ascii="Roboto" w:hAnsi="Roboto"/>
                <w:sz w:val="20"/>
                <w:szCs w:val="20"/>
              </w:rPr>
              <w:t>N.c.I</w:t>
            </w:r>
            <w:proofErr w:type="spellEnd"/>
            <w:r w:rsidRPr="005010C7">
              <w:rPr>
                <w:rFonts w:ascii="Roboto" w:hAnsi="Roboto"/>
                <w:sz w:val="20"/>
                <w:szCs w:val="20"/>
              </w:rPr>
              <w:t>.; Partizipien)</w:t>
            </w:r>
          </w:p>
          <w:p w14:paraId="10F8DB45" w14:textId="4A0FBF2C" w:rsidR="00E62C22" w:rsidRPr="005010C7" w:rsidRDefault="00E62C22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Grundwortschatz von ca. 700 Wörtern</w:t>
            </w:r>
          </w:p>
          <w:p w14:paraId="3600ADEC" w14:textId="41B245C5" w:rsidR="00E62C22" w:rsidRPr="005010C7" w:rsidRDefault="00E62C22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 xml:space="preserve">Einführung in die sprachlich-kulturelle Tradition </w:t>
            </w:r>
            <w:r w:rsidR="000E3AEC" w:rsidRPr="005010C7">
              <w:rPr>
                <w:rFonts w:ascii="Roboto" w:hAnsi="Roboto"/>
                <w:sz w:val="20"/>
                <w:szCs w:val="20"/>
              </w:rPr>
              <w:t xml:space="preserve">Geschichte / Kulturgeschichte </w:t>
            </w:r>
            <w:r w:rsidRPr="005010C7">
              <w:rPr>
                <w:rFonts w:ascii="Roboto" w:hAnsi="Roboto"/>
                <w:sz w:val="20"/>
                <w:szCs w:val="20"/>
              </w:rPr>
              <w:t>der Antike</w:t>
            </w:r>
            <w:r w:rsidR="00161B60" w:rsidRPr="005010C7">
              <w:rPr>
                <w:rFonts w:ascii="Roboto" w:hAnsi="Roboto"/>
                <w:sz w:val="20"/>
                <w:szCs w:val="20"/>
              </w:rPr>
              <w:t xml:space="preserve"> und Rezeption und Fortwirkung des Lateinischen in den modernen Sprachen</w:t>
            </w:r>
          </w:p>
          <w:p w14:paraId="531D17FE" w14:textId="77777777" w:rsidR="00A32719" w:rsidRPr="005010C7" w:rsidRDefault="00A32719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1E2E3C46" w14:textId="309FEA98" w:rsidR="00A32719" w:rsidRPr="005010C7" w:rsidRDefault="003A70FB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  <w:u w:val="single"/>
              </w:rPr>
              <w:t>Qualifikationsziele:</w:t>
            </w:r>
          </w:p>
          <w:p w14:paraId="6ECB0A77" w14:textId="1D09A1F0" w:rsidR="00E62C22" w:rsidRPr="005010C7" w:rsidRDefault="00E62C22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 xml:space="preserve">Fähigkeit zum Erkennen und Benennen sprachlicher Strukturen </w:t>
            </w:r>
          </w:p>
          <w:p w14:paraId="7E5D6A8B" w14:textId="7B179AA6" w:rsidR="00E62C22" w:rsidRPr="005010C7" w:rsidRDefault="00E62C22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Fähigkeit zur Übersetzung einfacher</w:t>
            </w:r>
            <w:r w:rsidR="005010C7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gramStart"/>
            <w:r w:rsidRPr="005010C7">
              <w:rPr>
                <w:rFonts w:ascii="Roboto" w:hAnsi="Roboto"/>
                <w:sz w:val="20"/>
                <w:szCs w:val="20"/>
              </w:rPr>
              <w:t>bis mittelschwerer lateinischer Texte</w:t>
            </w:r>
            <w:proofErr w:type="gramEnd"/>
          </w:p>
          <w:p w14:paraId="60CD4550" w14:textId="77777777" w:rsidR="00A32719" w:rsidRPr="005010C7" w:rsidRDefault="00E62C22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Einsicht in die antiken Traditionen Europas</w:t>
            </w:r>
          </w:p>
        </w:tc>
      </w:tr>
      <w:tr w:rsidR="00A32719" w:rsidRPr="005010C7" w14:paraId="11BEE1CC" w14:textId="77777777" w:rsidTr="005010C7">
        <w:trPr>
          <w:trHeight w:val="603"/>
        </w:trPr>
        <w:tc>
          <w:tcPr>
            <w:tcW w:w="2727" w:type="dxa"/>
          </w:tcPr>
          <w:p w14:paraId="2ECFAFA8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Lehrformen</w:t>
            </w:r>
          </w:p>
        </w:tc>
        <w:tc>
          <w:tcPr>
            <w:tcW w:w="6804" w:type="dxa"/>
          </w:tcPr>
          <w:p w14:paraId="70927FF1" w14:textId="77777777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Lehrform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des</w:t>
            </w:r>
            <w:r w:rsidRPr="005010C7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Moduls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ist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die Übung.</w:t>
            </w:r>
          </w:p>
          <w:p w14:paraId="3F433E6E" w14:textId="29EAAABA" w:rsidR="00A32719" w:rsidRPr="005010C7" w:rsidRDefault="00F9202D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Ü:</w:t>
            </w:r>
            <w:r w:rsidRPr="005010C7">
              <w:rPr>
                <w:rFonts w:ascii="Roboto" w:hAnsi="Roboto"/>
                <w:spacing w:val="-3"/>
                <w:sz w:val="20"/>
                <w:szCs w:val="20"/>
              </w:rPr>
              <w:t xml:space="preserve"> </w:t>
            </w:r>
            <w:r w:rsidR="00665E3C" w:rsidRPr="005010C7">
              <w:rPr>
                <w:rFonts w:ascii="Roboto" w:hAnsi="Roboto"/>
                <w:spacing w:val="-3"/>
                <w:sz w:val="20"/>
                <w:szCs w:val="20"/>
              </w:rPr>
              <w:t xml:space="preserve">Kurs 1 </w:t>
            </w:r>
            <w:r w:rsidRPr="005010C7">
              <w:rPr>
                <w:rFonts w:ascii="Roboto" w:hAnsi="Roboto"/>
                <w:sz w:val="20"/>
                <w:szCs w:val="20"/>
              </w:rPr>
              <w:t>(4</w:t>
            </w:r>
            <w:r w:rsidRPr="005010C7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pacing w:val="-4"/>
                <w:sz w:val="20"/>
                <w:szCs w:val="20"/>
              </w:rPr>
              <w:t>LVS)</w:t>
            </w:r>
          </w:p>
        </w:tc>
      </w:tr>
      <w:tr w:rsidR="00A32719" w:rsidRPr="005010C7" w14:paraId="186FBED4" w14:textId="77777777" w:rsidTr="005010C7">
        <w:trPr>
          <w:trHeight w:val="625"/>
        </w:trPr>
        <w:tc>
          <w:tcPr>
            <w:tcW w:w="2727" w:type="dxa"/>
          </w:tcPr>
          <w:p w14:paraId="62E90ECC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Voraussetzungen</w:t>
            </w:r>
            <w:r w:rsidRPr="005010C7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für</w:t>
            </w:r>
            <w:r w:rsidRPr="005010C7">
              <w:rPr>
                <w:rFonts w:ascii="Roboto" w:hAnsi="Roboto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die Teilnahme (empfohlene Kenntnisse und Fähigkeiten)</w:t>
            </w:r>
          </w:p>
        </w:tc>
        <w:tc>
          <w:tcPr>
            <w:tcW w:w="6804" w:type="dxa"/>
          </w:tcPr>
          <w:p w14:paraId="21E99116" w14:textId="77777777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keine</w:t>
            </w:r>
          </w:p>
        </w:tc>
      </w:tr>
      <w:tr w:rsidR="00A32719" w:rsidRPr="005010C7" w14:paraId="7E0A1B9E" w14:textId="77777777" w:rsidTr="005010C7">
        <w:trPr>
          <w:trHeight w:val="705"/>
        </w:trPr>
        <w:tc>
          <w:tcPr>
            <w:tcW w:w="2727" w:type="dxa"/>
          </w:tcPr>
          <w:p w14:paraId="11F88995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Verwendbarkeit</w:t>
            </w:r>
            <w:r w:rsidRPr="005010C7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des Moduls</w:t>
            </w:r>
          </w:p>
        </w:tc>
        <w:tc>
          <w:tcPr>
            <w:tcW w:w="6804" w:type="dxa"/>
          </w:tcPr>
          <w:p w14:paraId="06C2E64F" w14:textId="77777777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w w:val="95"/>
                <w:sz w:val="20"/>
                <w:szCs w:val="20"/>
              </w:rPr>
              <w:t>--</w:t>
            </w:r>
            <w:r w:rsidRPr="005010C7">
              <w:rPr>
                <w:rFonts w:ascii="Roboto" w:hAnsi="Roboto"/>
                <w:spacing w:val="-10"/>
                <w:w w:val="95"/>
                <w:sz w:val="20"/>
                <w:szCs w:val="20"/>
              </w:rPr>
              <w:t>-</w:t>
            </w:r>
          </w:p>
        </w:tc>
      </w:tr>
      <w:tr w:rsidR="00A32719" w:rsidRPr="005010C7" w14:paraId="5471281A" w14:textId="77777777" w:rsidTr="005010C7">
        <w:trPr>
          <w:trHeight w:val="1928"/>
        </w:trPr>
        <w:tc>
          <w:tcPr>
            <w:tcW w:w="2727" w:type="dxa"/>
          </w:tcPr>
          <w:p w14:paraId="64D28212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Voraussetzungen</w:t>
            </w:r>
            <w:r w:rsidRPr="005010C7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für</w:t>
            </w:r>
            <w:r w:rsidRPr="005010C7">
              <w:rPr>
                <w:rFonts w:ascii="Roboto" w:hAnsi="Roboto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die Vergabe von Leistungspunkten</w:t>
            </w:r>
          </w:p>
        </w:tc>
        <w:tc>
          <w:tcPr>
            <w:tcW w:w="6804" w:type="dxa"/>
          </w:tcPr>
          <w:p w14:paraId="462B77D4" w14:textId="28D03542" w:rsidR="00104B00" w:rsidRPr="005010C7" w:rsidRDefault="00104B00" w:rsidP="005010C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010C7">
              <w:rPr>
                <w:rFonts w:ascii="Roboto" w:hAnsi="Roboto" w:cs="Arial"/>
                <w:sz w:val="20"/>
                <w:szCs w:val="20"/>
              </w:rPr>
              <w:t xml:space="preserve">Die Erfüllung der </w:t>
            </w:r>
            <w:r w:rsidR="00F43ADF" w:rsidRPr="005010C7">
              <w:rPr>
                <w:rFonts w:ascii="Roboto" w:hAnsi="Roboto" w:cs="Arial"/>
                <w:sz w:val="20"/>
                <w:szCs w:val="20"/>
              </w:rPr>
              <w:t>Zulassungsvoraussetzung</w:t>
            </w:r>
            <w:r w:rsidRPr="005010C7">
              <w:rPr>
                <w:rFonts w:ascii="Roboto" w:hAnsi="Roboto" w:cs="Arial"/>
                <w:sz w:val="20"/>
                <w:szCs w:val="20"/>
              </w:rPr>
              <w:t xml:space="preserve"> für die Prüfungsleistung und die erfolgreiche Ablegung der Modulprüfung sind Voraussetzungen für die Vergabe von Leistungspunkten.</w:t>
            </w:r>
          </w:p>
          <w:p w14:paraId="4F391C65" w14:textId="2C3DF56A" w:rsidR="008C6C61" w:rsidRPr="005010C7" w:rsidRDefault="00104B00" w:rsidP="005010C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010C7">
              <w:rPr>
                <w:rFonts w:ascii="Roboto" w:hAnsi="Roboto" w:cs="Arial"/>
                <w:sz w:val="20"/>
                <w:szCs w:val="20"/>
              </w:rPr>
              <w:t xml:space="preserve">Zulassungsvoraussetzung </w:t>
            </w:r>
            <w:r w:rsidR="004A6935" w:rsidRPr="005010C7">
              <w:rPr>
                <w:rFonts w:ascii="Roboto" w:hAnsi="Roboto" w:cs="Arial"/>
                <w:sz w:val="20"/>
                <w:szCs w:val="20"/>
              </w:rPr>
              <w:t>ist</w:t>
            </w:r>
            <w:r w:rsidR="00F43ADF" w:rsidRPr="005010C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8C6C61" w:rsidRPr="005010C7">
              <w:rPr>
                <w:rFonts w:ascii="Roboto" w:hAnsi="Roboto" w:cs="Arial"/>
                <w:sz w:val="20"/>
                <w:szCs w:val="20"/>
              </w:rPr>
              <w:t>folgende Prüfungsvorleistung (unbegrenzt wiederholbar</w:t>
            </w:r>
            <w:r w:rsidR="00F43ADF" w:rsidRPr="005010C7">
              <w:rPr>
                <w:rFonts w:ascii="Roboto" w:hAnsi="Roboto" w:cs="Arial"/>
                <w:sz w:val="20"/>
                <w:szCs w:val="20"/>
              </w:rPr>
              <w:t>)</w:t>
            </w:r>
            <w:r w:rsidR="00E020A0" w:rsidRPr="005010C7">
              <w:rPr>
                <w:rFonts w:ascii="Roboto" w:hAnsi="Roboto" w:cs="Arial"/>
                <w:sz w:val="20"/>
                <w:szCs w:val="20"/>
              </w:rPr>
              <w:t>:</w:t>
            </w:r>
          </w:p>
          <w:p w14:paraId="1B52D990" w14:textId="7F82EDB0" w:rsidR="0074556C" w:rsidRPr="005010C7" w:rsidRDefault="00557C30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15-minütiges Referat zu</w:t>
            </w:r>
            <w:r w:rsidR="00E020A0" w:rsidRPr="005010C7">
              <w:rPr>
                <w:rFonts w:ascii="Roboto" w:hAnsi="Roboto"/>
                <w:sz w:val="20"/>
                <w:szCs w:val="20"/>
              </w:rPr>
              <w:t>r</w:t>
            </w:r>
            <w:r w:rsidRPr="005010C7">
              <w:rPr>
                <w:rFonts w:ascii="Roboto" w:hAnsi="Roboto"/>
                <w:sz w:val="20"/>
                <w:szCs w:val="20"/>
              </w:rPr>
              <w:t xml:space="preserve"> Geschichte / Kulturgeschichte der Antike </w:t>
            </w:r>
            <w:r w:rsidR="0091165D" w:rsidRPr="005010C7">
              <w:rPr>
                <w:rFonts w:ascii="Roboto" w:hAnsi="Roboto"/>
                <w:sz w:val="20"/>
                <w:szCs w:val="20"/>
              </w:rPr>
              <w:t xml:space="preserve">oder </w:t>
            </w:r>
            <w:r w:rsidRPr="005010C7">
              <w:rPr>
                <w:rFonts w:ascii="Roboto" w:hAnsi="Roboto"/>
                <w:sz w:val="20"/>
                <w:szCs w:val="20"/>
              </w:rPr>
              <w:t xml:space="preserve">zur Rezeption oder </w:t>
            </w:r>
            <w:r w:rsidR="0076106F" w:rsidRPr="005010C7">
              <w:rPr>
                <w:rFonts w:ascii="Roboto" w:hAnsi="Roboto"/>
                <w:sz w:val="20"/>
                <w:szCs w:val="20"/>
              </w:rPr>
              <w:t xml:space="preserve">zu </w:t>
            </w:r>
            <w:r w:rsidRPr="005010C7">
              <w:rPr>
                <w:rFonts w:ascii="Roboto" w:hAnsi="Roboto"/>
                <w:sz w:val="20"/>
                <w:szCs w:val="20"/>
              </w:rPr>
              <w:t xml:space="preserve">dem Fortwirken des Lateinischen in den modernen Sprachen </w:t>
            </w:r>
          </w:p>
        </w:tc>
      </w:tr>
      <w:tr w:rsidR="00A32719" w:rsidRPr="005010C7" w14:paraId="57167B57" w14:textId="77777777" w:rsidTr="005010C7">
        <w:trPr>
          <w:trHeight w:val="1717"/>
        </w:trPr>
        <w:tc>
          <w:tcPr>
            <w:tcW w:w="2727" w:type="dxa"/>
          </w:tcPr>
          <w:p w14:paraId="141C4F88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Modulprüfung</w:t>
            </w:r>
          </w:p>
        </w:tc>
        <w:tc>
          <w:tcPr>
            <w:tcW w:w="6804" w:type="dxa"/>
          </w:tcPr>
          <w:p w14:paraId="239927BB" w14:textId="026E2511" w:rsidR="008C6C61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Die</w:t>
            </w:r>
            <w:r w:rsidRPr="005010C7">
              <w:rPr>
                <w:rFonts w:ascii="Roboto" w:hAnsi="Roboto"/>
                <w:spacing w:val="-9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Modulprüfung</w:t>
            </w:r>
            <w:r w:rsidRPr="005010C7">
              <w:rPr>
                <w:rFonts w:ascii="Roboto" w:hAnsi="Roboto"/>
                <w:spacing w:val="-8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besteht</w:t>
            </w:r>
            <w:r w:rsidRPr="005010C7">
              <w:rPr>
                <w:rFonts w:ascii="Roboto" w:hAnsi="Roboto"/>
                <w:spacing w:val="-9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aus</w:t>
            </w:r>
            <w:r w:rsidRPr="005010C7">
              <w:rPr>
                <w:rFonts w:ascii="Roboto" w:hAnsi="Roboto"/>
                <w:spacing w:val="-8"/>
                <w:sz w:val="20"/>
                <w:szCs w:val="20"/>
              </w:rPr>
              <w:t xml:space="preserve"> </w:t>
            </w:r>
            <w:r w:rsidR="004A6935" w:rsidRPr="005010C7">
              <w:rPr>
                <w:rFonts w:ascii="Roboto" w:hAnsi="Roboto"/>
                <w:sz w:val="20"/>
                <w:szCs w:val="20"/>
              </w:rPr>
              <w:t>einer</w:t>
            </w:r>
            <w:r w:rsidR="00F43ADF" w:rsidRPr="005010C7">
              <w:rPr>
                <w:rFonts w:ascii="Roboto" w:hAnsi="Roboto"/>
                <w:sz w:val="20"/>
                <w:szCs w:val="20"/>
              </w:rPr>
              <w:t xml:space="preserve"> Prüfungsleistung</w:t>
            </w:r>
            <w:r w:rsidR="004A6935" w:rsidRPr="005010C7">
              <w:rPr>
                <w:rFonts w:ascii="Roboto" w:hAnsi="Roboto"/>
                <w:sz w:val="20"/>
                <w:szCs w:val="20"/>
              </w:rPr>
              <w:t>:</w:t>
            </w:r>
          </w:p>
          <w:p w14:paraId="0E2764F8" w14:textId="6F32AB81" w:rsidR="00846932" w:rsidRPr="005010C7" w:rsidRDefault="00846932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Anrechenbare Studienleistung:</w:t>
            </w:r>
          </w:p>
          <w:p w14:paraId="3DC67D28" w14:textId="751DF3CB" w:rsidR="00F43ADF" w:rsidRPr="005010C7" w:rsidRDefault="0074556C" w:rsidP="005010C7">
            <w:pPr>
              <w:pStyle w:val="Listenabsatz"/>
              <w:numPr>
                <w:ilvl w:val="0"/>
                <w:numId w:val="9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90-</w:t>
            </w:r>
            <w:r w:rsidR="00F43ADF" w:rsidRPr="005010C7">
              <w:rPr>
                <w:rFonts w:ascii="Roboto" w:hAnsi="Roboto"/>
                <w:sz w:val="20"/>
                <w:szCs w:val="20"/>
              </w:rPr>
              <w:t xml:space="preserve">minütige </w:t>
            </w:r>
            <w:r w:rsidRPr="005010C7">
              <w:rPr>
                <w:rFonts w:ascii="Roboto" w:hAnsi="Roboto"/>
                <w:sz w:val="20"/>
                <w:szCs w:val="20"/>
              </w:rPr>
              <w:t>K</w:t>
            </w:r>
            <w:r w:rsidR="00F43ADF" w:rsidRPr="005010C7">
              <w:rPr>
                <w:rFonts w:ascii="Roboto" w:hAnsi="Roboto"/>
                <w:sz w:val="20"/>
                <w:szCs w:val="20"/>
              </w:rPr>
              <w:t>lausur</w:t>
            </w:r>
            <w:r w:rsidR="00114467" w:rsidRPr="005010C7">
              <w:rPr>
                <w:rFonts w:ascii="Roboto" w:hAnsi="Roboto"/>
                <w:sz w:val="20"/>
                <w:szCs w:val="20"/>
              </w:rPr>
              <w:t>,</w:t>
            </w:r>
            <w:r w:rsidR="00F92D67" w:rsidRPr="005010C7">
              <w:rPr>
                <w:rFonts w:ascii="Roboto" w:hAnsi="Roboto"/>
                <w:sz w:val="20"/>
                <w:szCs w:val="20"/>
              </w:rPr>
              <w:t xml:space="preserve"> </w:t>
            </w:r>
            <w:r w:rsidR="006C28E5" w:rsidRPr="005010C7">
              <w:rPr>
                <w:rFonts w:ascii="Roboto" w:hAnsi="Roboto"/>
                <w:sz w:val="20"/>
                <w:szCs w:val="20"/>
              </w:rPr>
              <w:t xml:space="preserve">bestehend aus einer Übersetzung auf dem bisher erreichten Niveau von Wortschatz und Grammatik </w:t>
            </w:r>
            <w:r w:rsidR="00114467" w:rsidRPr="005010C7">
              <w:rPr>
                <w:rFonts w:ascii="Roboto" w:hAnsi="Roboto"/>
                <w:sz w:val="20"/>
                <w:szCs w:val="20"/>
              </w:rPr>
              <w:t>sowie</w:t>
            </w:r>
            <w:r w:rsidR="006C28E5" w:rsidRPr="005010C7">
              <w:rPr>
                <w:rFonts w:ascii="Roboto" w:hAnsi="Roboto"/>
                <w:sz w:val="20"/>
                <w:szCs w:val="20"/>
              </w:rPr>
              <w:t xml:space="preserve"> grammatische</w:t>
            </w:r>
            <w:r w:rsidR="00114467" w:rsidRPr="005010C7">
              <w:rPr>
                <w:rFonts w:ascii="Roboto" w:hAnsi="Roboto"/>
                <w:sz w:val="20"/>
                <w:szCs w:val="20"/>
              </w:rPr>
              <w:t>n</w:t>
            </w:r>
            <w:r w:rsidR="006C28E5" w:rsidRPr="005010C7">
              <w:rPr>
                <w:rFonts w:ascii="Roboto" w:hAnsi="Roboto"/>
                <w:sz w:val="20"/>
                <w:szCs w:val="20"/>
              </w:rPr>
              <w:t xml:space="preserve"> Zusatzaufgaben</w:t>
            </w:r>
            <w:r w:rsidR="00F43ADF" w:rsidRPr="005010C7">
              <w:rPr>
                <w:rFonts w:ascii="Roboto" w:hAnsi="Roboto"/>
                <w:sz w:val="20"/>
                <w:szCs w:val="20"/>
              </w:rPr>
              <w:t xml:space="preserve"> </w:t>
            </w:r>
            <w:r w:rsidR="00557C30" w:rsidRPr="005010C7">
              <w:rPr>
                <w:rFonts w:ascii="Roboto" w:hAnsi="Roboto"/>
                <w:sz w:val="20"/>
                <w:szCs w:val="20"/>
              </w:rPr>
              <w:t xml:space="preserve">(Prüfungsnummer: </w:t>
            </w:r>
            <w:r w:rsidR="00EE282F" w:rsidRPr="005010C7">
              <w:rPr>
                <w:rFonts w:ascii="Roboto" w:hAnsi="Roboto"/>
                <w:sz w:val="20"/>
                <w:szCs w:val="20"/>
              </w:rPr>
              <w:t>9190</w:t>
            </w:r>
            <w:r w:rsidR="00907C7F" w:rsidRPr="005010C7">
              <w:rPr>
                <w:rFonts w:ascii="Roboto" w:hAnsi="Roboto"/>
                <w:sz w:val="20"/>
                <w:szCs w:val="20"/>
              </w:rPr>
              <w:t>1</w:t>
            </w:r>
            <w:r w:rsidR="00557C30" w:rsidRPr="005010C7">
              <w:rPr>
                <w:rFonts w:ascii="Roboto" w:hAnsi="Roboto"/>
                <w:sz w:val="20"/>
                <w:szCs w:val="20"/>
              </w:rPr>
              <w:t>)</w:t>
            </w:r>
          </w:p>
          <w:p w14:paraId="10E5B326" w14:textId="192320AE" w:rsidR="00A32719" w:rsidRPr="005010C7" w:rsidRDefault="00846932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A32719" w:rsidRPr="005010C7" w14:paraId="2DDD9BDB" w14:textId="77777777" w:rsidTr="005010C7">
        <w:trPr>
          <w:trHeight w:val="712"/>
        </w:trPr>
        <w:tc>
          <w:tcPr>
            <w:tcW w:w="2727" w:type="dxa"/>
          </w:tcPr>
          <w:p w14:paraId="14869DD6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Leistungspunkte</w:t>
            </w:r>
            <w:r w:rsidRPr="005010C7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und Noten</w:t>
            </w:r>
          </w:p>
        </w:tc>
        <w:tc>
          <w:tcPr>
            <w:tcW w:w="6804" w:type="dxa"/>
          </w:tcPr>
          <w:p w14:paraId="0B61DD6F" w14:textId="77777777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In</w:t>
            </w:r>
            <w:r w:rsidRPr="005010C7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dem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Modul</w:t>
            </w:r>
            <w:r w:rsidRPr="005010C7">
              <w:rPr>
                <w:rFonts w:ascii="Roboto" w:hAnsi="Roboto"/>
                <w:spacing w:val="-7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werden</w:t>
            </w:r>
            <w:r w:rsidRPr="005010C7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5</w:t>
            </w:r>
            <w:r w:rsidRPr="005010C7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Leistungspunkte</w:t>
            </w:r>
            <w:r w:rsidRPr="005010C7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erworben.</w:t>
            </w:r>
          </w:p>
          <w:p w14:paraId="607CC6A5" w14:textId="29F941A2" w:rsidR="00F92D67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Die Bewertung</w:t>
            </w:r>
            <w:r w:rsidRPr="005010C7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der Prüfungsleistung</w:t>
            </w:r>
            <w:r w:rsidRPr="005010C7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und</w:t>
            </w:r>
            <w:r w:rsidRPr="005010C7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die Bildung</w:t>
            </w:r>
            <w:r w:rsidRPr="005010C7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der Modulnote sind</w:t>
            </w:r>
            <w:r w:rsidRPr="005010C7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>in</w:t>
            </w:r>
            <w:r w:rsidR="004B6E00"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="00205DB0">
              <w:rPr>
                <w:rFonts w:ascii="Roboto" w:hAnsi="Roboto"/>
                <w:spacing w:val="-5"/>
                <w:sz w:val="20"/>
                <w:szCs w:val="20"/>
              </w:rPr>
              <w:br/>
            </w:r>
            <w:r w:rsidRPr="005010C7">
              <w:rPr>
                <w:rFonts w:ascii="Roboto" w:hAnsi="Roboto"/>
                <w:sz w:val="20"/>
                <w:szCs w:val="20"/>
              </w:rPr>
              <w:t>§</w:t>
            </w:r>
            <w:r w:rsidRPr="005010C7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10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der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Prüfungsordnung</w:t>
            </w:r>
            <w:r w:rsidRPr="005010C7">
              <w:rPr>
                <w:rFonts w:ascii="Roboto" w:hAnsi="Roboto"/>
                <w:spacing w:val="-7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geregelt.</w:t>
            </w:r>
          </w:p>
        </w:tc>
      </w:tr>
      <w:tr w:rsidR="00A32719" w:rsidRPr="005010C7" w14:paraId="1C7A0B12" w14:textId="77777777" w:rsidTr="005010C7">
        <w:trPr>
          <w:trHeight w:val="299"/>
        </w:trPr>
        <w:tc>
          <w:tcPr>
            <w:tcW w:w="2727" w:type="dxa"/>
          </w:tcPr>
          <w:p w14:paraId="29B0FA53" w14:textId="5813810E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Häufigkeit</w:t>
            </w:r>
            <w:r w:rsidRPr="005010C7">
              <w:rPr>
                <w:rFonts w:ascii="Roboto" w:hAnsi="Roboto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des</w:t>
            </w:r>
            <w:r w:rsidRPr="005010C7">
              <w:rPr>
                <w:rFonts w:ascii="Roboto" w:hAnsi="Roboto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Angebots</w:t>
            </w:r>
          </w:p>
        </w:tc>
        <w:tc>
          <w:tcPr>
            <w:tcW w:w="6804" w:type="dxa"/>
          </w:tcPr>
          <w:p w14:paraId="05800CDC" w14:textId="7091BAB2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Das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Modul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wird</w:t>
            </w:r>
            <w:r w:rsidRPr="005010C7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in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jedem</w:t>
            </w:r>
            <w:r w:rsidRPr="005010C7">
              <w:rPr>
                <w:rFonts w:ascii="Roboto" w:hAnsi="Roboto"/>
                <w:spacing w:val="-3"/>
                <w:sz w:val="20"/>
                <w:szCs w:val="20"/>
              </w:rPr>
              <w:t xml:space="preserve"> </w:t>
            </w:r>
            <w:r w:rsidR="00F92D67" w:rsidRPr="005010C7">
              <w:rPr>
                <w:rFonts w:ascii="Roboto" w:hAnsi="Roboto"/>
                <w:spacing w:val="-3"/>
                <w:sz w:val="20"/>
                <w:szCs w:val="20"/>
              </w:rPr>
              <w:t xml:space="preserve">Studienjahr im </w:t>
            </w:r>
            <w:r w:rsidR="00E62C22" w:rsidRPr="005010C7">
              <w:rPr>
                <w:rFonts w:ascii="Roboto" w:hAnsi="Roboto"/>
                <w:spacing w:val="-3"/>
                <w:sz w:val="20"/>
                <w:szCs w:val="20"/>
              </w:rPr>
              <w:t>Winters</w:t>
            </w:r>
            <w:r w:rsidRPr="005010C7">
              <w:rPr>
                <w:rFonts w:ascii="Roboto" w:hAnsi="Roboto"/>
                <w:sz w:val="20"/>
                <w:szCs w:val="20"/>
              </w:rPr>
              <w:t>emester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angeboten.</w:t>
            </w:r>
          </w:p>
        </w:tc>
      </w:tr>
      <w:tr w:rsidR="00A32719" w:rsidRPr="005010C7" w14:paraId="3D046A87" w14:textId="77777777" w:rsidTr="005010C7">
        <w:trPr>
          <w:trHeight w:val="433"/>
        </w:trPr>
        <w:tc>
          <w:tcPr>
            <w:tcW w:w="2727" w:type="dxa"/>
          </w:tcPr>
          <w:p w14:paraId="11077F65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Arbeitsaufwand</w:t>
            </w:r>
          </w:p>
        </w:tc>
        <w:tc>
          <w:tcPr>
            <w:tcW w:w="6804" w:type="dxa"/>
          </w:tcPr>
          <w:p w14:paraId="67AEEE9A" w14:textId="5DAD3F70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Das Modul umfasst einen Gesamtarbeitsaufwand der Studenten</w:t>
            </w:r>
            <w:r w:rsidRPr="005010C7">
              <w:rPr>
                <w:rFonts w:ascii="Roboto" w:hAnsi="Roboto"/>
                <w:spacing w:val="21"/>
                <w:sz w:val="20"/>
                <w:szCs w:val="20"/>
              </w:rPr>
              <w:t xml:space="preserve"> </w:t>
            </w:r>
            <w:r w:rsidR="00E62C22" w:rsidRPr="005010C7">
              <w:rPr>
                <w:rFonts w:ascii="Roboto" w:hAnsi="Roboto"/>
                <w:sz w:val="20"/>
                <w:szCs w:val="20"/>
              </w:rPr>
              <w:t>von 150 AS</w:t>
            </w:r>
            <w:r w:rsidR="00846932" w:rsidRPr="005010C7">
              <w:rPr>
                <w:rFonts w:ascii="Roboto" w:hAnsi="Roboto"/>
                <w:sz w:val="20"/>
                <w:szCs w:val="20"/>
              </w:rPr>
              <w:t xml:space="preserve"> (60 Kontaktstunden und 90 Stunden Selbststudium)</w:t>
            </w:r>
            <w:r w:rsidR="00E62C22" w:rsidRPr="005010C7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A32719" w:rsidRPr="005010C7" w14:paraId="48B768DA" w14:textId="77777777" w:rsidTr="005010C7">
        <w:trPr>
          <w:trHeight w:val="257"/>
        </w:trPr>
        <w:tc>
          <w:tcPr>
            <w:tcW w:w="2727" w:type="dxa"/>
          </w:tcPr>
          <w:p w14:paraId="6D779C0D" w14:textId="77777777" w:rsidR="00A32719" w:rsidRPr="005010C7" w:rsidRDefault="00F9202D" w:rsidP="005010C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Dauer</w:t>
            </w:r>
            <w:r w:rsidRPr="005010C7">
              <w:rPr>
                <w:rFonts w:ascii="Roboto" w:hAnsi="Roboto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des</w:t>
            </w:r>
            <w:r w:rsidRPr="005010C7">
              <w:rPr>
                <w:rFonts w:ascii="Roboto" w:hAnsi="Roboto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b/>
                <w:bCs/>
                <w:sz w:val="20"/>
                <w:szCs w:val="20"/>
              </w:rPr>
              <w:t>Moduls</w:t>
            </w:r>
          </w:p>
        </w:tc>
        <w:tc>
          <w:tcPr>
            <w:tcW w:w="6804" w:type="dxa"/>
          </w:tcPr>
          <w:p w14:paraId="20AA84DA" w14:textId="77777777" w:rsidR="00A32719" w:rsidRPr="005010C7" w:rsidRDefault="00F9202D" w:rsidP="005010C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010C7">
              <w:rPr>
                <w:rFonts w:ascii="Roboto" w:hAnsi="Roboto"/>
                <w:sz w:val="20"/>
                <w:szCs w:val="20"/>
              </w:rPr>
              <w:t>Bei</w:t>
            </w:r>
            <w:r w:rsidRPr="005010C7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regulärem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Studienverlauf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erstreckt</w:t>
            </w:r>
            <w:r w:rsidRPr="005010C7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sich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das</w:t>
            </w:r>
            <w:r w:rsidRPr="005010C7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Modul</w:t>
            </w:r>
            <w:r w:rsidRPr="005010C7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auf</w:t>
            </w:r>
            <w:r w:rsidRPr="005010C7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ein</w:t>
            </w:r>
            <w:r w:rsidRPr="005010C7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5010C7">
              <w:rPr>
                <w:rFonts w:ascii="Roboto" w:hAnsi="Roboto"/>
                <w:sz w:val="20"/>
                <w:szCs w:val="20"/>
              </w:rPr>
              <w:t>Semester.</w:t>
            </w:r>
          </w:p>
        </w:tc>
      </w:tr>
    </w:tbl>
    <w:p w14:paraId="3F3E3BE0" w14:textId="77777777" w:rsidR="00A32719" w:rsidRPr="005010C7" w:rsidRDefault="00A32719" w:rsidP="00E62C22">
      <w:pPr>
        <w:spacing w:before="4"/>
        <w:rPr>
          <w:rFonts w:ascii="Roboto" w:hAnsi="Roboto"/>
          <w:sz w:val="20"/>
          <w:szCs w:val="20"/>
        </w:rPr>
      </w:pPr>
    </w:p>
    <w:sectPr w:rsidR="00A32719" w:rsidRPr="005010C7" w:rsidSect="005010C7">
      <w:footerReference w:type="default" r:id="rId8"/>
      <w:pgSz w:w="11910" w:h="16840"/>
      <w:pgMar w:top="851" w:right="1021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D1CD" w14:textId="77777777" w:rsidR="00F92D67" w:rsidRDefault="00F92D67" w:rsidP="00F92D67">
      <w:r>
        <w:separator/>
      </w:r>
    </w:p>
  </w:endnote>
  <w:endnote w:type="continuationSeparator" w:id="0">
    <w:p w14:paraId="33D6FE3F" w14:textId="77777777" w:rsidR="00F92D67" w:rsidRDefault="00F92D67" w:rsidP="00F9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8659" w14:textId="4E6C74D5" w:rsidR="00F92D67" w:rsidRDefault="00F92D67">
    <w:pPr>
      <w:pStyle w:val="Fuzeil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073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1F6C" w14:textId="77777777" w:rsidR="00F92D67" w:rsidRDefault="00F92D67" w:rsidP="00F92D67">
      <w:r>
        <w:separator/>
      </w:r>
    </w:p>
  </w:footnote>
  <w:footnote w:type="continuationSeparator" w:id="0">
    <w:p w14:paraId="1E6221AB" w14:textId="77777777" w:rsidR="00F92D67" w:rsidRDefault="00F92D67" w:rsidP="00F9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045"/>
        </w:tabs>
        <w:ind w:left="404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C47DDD"/>
    <w:multiLevelType w:val="hybridMultilevel"/>
    <w:tmpl w:val="878A3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3E25"/>
    <w:multiLevelType w:val="hybridMultilevel"/>
    <w:tmpl w:val="8D6259EC"/>
    <w:lvl w:ilvl="0" w:tplc="07EAEE6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7BC83D62">
      <w:numFmt w:val="bullet"/>
      <w:lvlText w:val="•"/>
      <w:lvlJc w:val="left"/>
      <w:pPr>
        <w:ind w:left="1043" w:hanging="284"/>
      </w:pPr>
      <w:rPr>
        <w:rFonts w:hint="default"/>
        <w:lang w:val="de-DE" w:eastAsia="en-US" w:bidi="ar-SA"/>
      </w:rPr>
    </w:lvl>
    <w:lvl w:ilvl="2" w:tplc="3A8098BA">
      <w:numFmt w:val="bullet"/>
      <w:lvlText w:val="•"/>
      <w:lvlJc w:val="left"/>
      <w:pPr>
        <w:ind w:left="1686" w:hanging="284"/>
      </w:pPr>
      <w:rPr>
        <w:rFonts w:hint="default"/>
        <w:lang w:val="de-DE" w:eastAsia="en-US" w:bidi="ar-SA"/>
      </w:rPr>
    </w:lvl>
    <w:lvl w:ilvl="3" w:tplc="C3D6964C">
      <w:numFmt w:val="bullet"/>
      <w:lvlText w:val="•"/>
      <w:lvlJc w:val="left"/>
      <w:pPr>
        <w:ind w:left="2329" w:hanging="284"/>
      </w:pPr>
      <w:rPr>
        <w:rFonts w:hint="default"/>
        <w:lang w:val="de-DE" w:eastAsia="en-US" w:bidi="ar-SA"/>
      </w:rPr>
    </w:lvl>
    <w:lvl w:ilvl="4" w:tplc="4764294C">
      <w:numFmt w:val="bullet"/>
      <w:lvlText w:val="•"/>
      <w:lvlJc w:val="left"/>
      <w:pPr>
        <w:ind w:left="2972" w:hanging="284"/>
      </w:pPr>
      <w:rPr>
        <w:rFonts w:hint="default"/>
        <w:lang w:val="de-DE" w:eastAsia="en-US" w:bidi="ar-SA"/>
      </w:rPr>
    </w:lvl>
    <w:lvl w:ilvl="5" w:tplc="CB8A236A">
      <w:numFmt w:val="bullet"/>
      <w:lvlText w:val="•"/>
      <w:lvlJc w:val="left"/>
      <w:pPr>
        <w:ind w:left="3616" w:hanging="284"/>
      </w:pPr>
      <w:rPr>
        <w:rFonts w:hint="default"/>
        <w:lang w:val="de-DE" w:eastAsia="en-US" w:bidi="ar-SA"/>
      </w:rPr>
    </w:lvl>
    <w:lvl w:ilvl="6" w:tplc="DC60CB96">
      <w:numFmt w:val="bullet"/>
      <w:lvlText w:val="•"/>
      <w:lvlJc w:val="left"/>
      <w:pPr>
        <w:ind w:left="4259" w:hanging="284"/>
      </w:pPr>
      <w:rPr>
        <w:rFonts w:hint="default"/>
        <w:lang w:val="de-DE" w:eastAsia="en-US" w:bidi="ar-SA"/>
      </w:rPr>
    </w:lvl>
    <w:lvl w:ilvl="7" w:tplc="D8EC7AEC">
      <w:numFmt w:val="bullet"/>
      <w:lvlText w:val="•"/>
      <w:lvlJc w:val="left"/>
      <w:pPr>
        <w:ind w:left="4902" w:hanging="284"/>
      </w:pPr>
      <w:rPr>
        <w:rFonts w:hint="default"/>
        <w:lang w:val="de-DE" w:eastAsia="en-US" w:bidi="ar-SA"/>
      </w:rPr>
    </w:lvl>
    <w:lvl w:ilvl="8" w:tplc="0BD096D4">
      <w:numFmt w:val="bullet"/>
      <w:lvlText w:val="•"/>
      <w:lvlJc w:val="left"/>
      <w:pPr>
        <w:ind w:left="5545" w:hanging="284"/>
      </w:pPr>
      <w:rPr>
        <w:rFonts w:hint="default"/>
        <w:lang w:val="de-DE" w:eastAsia="en-US" w:bidi="ar-SA"/>
      </w:rPr>
    </w:lvl>
  </w:abstractNum>
  <w:abstractNum w:abstractNumId="4" w15:restartNumberingAfterBreak="0">
    <w:nsid w:val="13D91BA6"/>
    <w:multiLevelType w:val="hybridMultilevel"/>
    <w:tmpl w:val="B9C8D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5233"/>
    <w:multiLevelType w:val="hybridMultilevel"/>
    <w:tmpl w:val="6E60B496"/>
    <w:lvl w:ilvl="0" w:tplc="519E842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1E38C7F4">
      <w:numFmt w:val="bullet"/>
      <w:lvlText w:val="•"/>
      <w:lvlJc w:val="left"/>
      <w:pPr>
        <w:ind w:left="1043" w:hanging="284"/>
      </w:pPr>
      <w:rPr>
        <w:rFonts w:hint="default"/>
        <w:lang w:val="de-DE" w:eastAsia="en-US" w:bidi="ar-SA"/>
      </w:rPr>
    </w:lvl>
    <w:lvl w:ilvl="2" w:tplc="8BD4B04C">
      <w:numFmt w:val="bullet"/>
      <w:lvlText w:val="•"/>
      <w:lvlJc w:val="left"/>
      <w:pPr>
        <w:ind w:left="1686" w:hanging="284"/>
      </w:pPr>
      <w:rPr>
        <w:rFonts w:hint="default"/>
        <w:lang w:val="de-DE" w:eastAsia="en-US" w:bidi="ar-SA"/>
      </w:rPr>
    </w:lvl>
    <w:lvl w:ilvl="3" w:tplc="EAC4F944">
      <w:numFmt w:val="bullet"/>
      <w:lvlText w:val="•"/>
      <w:lvlJc w:val="left"/>
      <w:pPr>
        <w:ind w:left="2329" w:hanging="284"/>
      </w:pPr>
      <w:rPr>
        <w:rFonts w:hint="default"/>
        <w:lang w:val="de-DE" w:eastAsia="en-US" w:bidi="ar-SA"/>
      </w:rPr>
    </w:lvl>
    <w:lvl w:ilvl="4" w:tplc="31AC0708">
      <w:numFmt w:val="bullet"/>
      <w:lvlText w:val="•"/>
      <w:lvlJc w:val="left"/>
      <w:pPr>
        <w:ind w:left="2972" w:hanging="284"/>
      </w:pPr>
      <w:rPr>
        <w:rFonts w:hint="default"/>
        <w:lang w:val="de-DE" w:eastAsia="en-US" w:bidi="ar-SA"/>
      </w:rPr>
    </w:lvl>
    <w:lvl w:ilvl="5" w:tplc="0C4864F8">
      <w:numFmt w:val="bullet"/>
      <w:lvlText w:val="•"/>
      <w:lvlJc w:val="left"/>
      <w:pPr>
        <w:ind w:left="3616" w:hanging="284"/>
      </w:pPr>
      <w:rPr>
        <w:rFonts w:hint="default"/>
        <w:lang w:val="de-DE" w:eastAsia="en-US" w:bidi="ar-SA"/>
      </w:rPr>
    </w:lvl>
    <w:lvl w:ilvl="6" w:tplc="1DA22CC8">
      <w:numFmt w:val="bullet"/>
      <w:lvlText w:val="•"/>
      <w:lvlJc w:val="left"/>
      <w:pPr>
        <w:ind w:left="4259" w:hanging="284"/>
      </w:pPr>
      <w:rPr>
        <w:rFonts w:hint="default"/>
        <w:lang w:val="de-DE" w:eastAsia="en-US" w:bidi="ar-SA"/>
      </w:rPr>
    </w:lvl>
    <w:lvl w:ilvl="7" w:tplc="7DBACF32">
      <w:numFmt w:val="bullet"/>
      <w:lvlText w:val="•"/>
      <w:lvlJc w:val="left"/>
      <w:pPr>
        <w:ind w:left="4902" w:hanging="284"/>
      </w:pPr>
      <w:rPr>
        <w:rFonts w:hint="default"/>
        <w:lang w:val="de-DE" w:eastAsia="en-US" w:bidi="ar-SA"/>
      </w:rPr>
    </w:lvl>
    <w:lvl w:ilvl="8" w:tplc="28F22C54">
      <w:numFmt w:val="bullet"/>
      <w:lvlText w:val="•"/>
      <w:lvlJc w:val="left"/>
      <w:pPr>
        <w:ind w:left="5545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8EB6DFD"/>
    <w:multiLevelType w:val="hybridMultilevel"/>
    <w:tmpl w:val="A1802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20428"/>
    <w:multiLevelType w:val="hybridMultilevel"/>
    <w:tmpl w:val="2356E1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84468"/>
    <w:multiLevelType w:val="hybridMultilevel"/>
    <w:tmpl w:val="944225C0"/>
    <w:lvl w:ilvl="0" w:tplc="5B52B148">
      <w:numFmt w:val="bullet"/>
      <w:lvlText w:val="-"/>
      <w:lvlJc w:val="left"/>
      <w:pPr>
        <w:ind w:left="468" w:hanging="360"/>
      </w:pPr>
      <w:rPr>
        <w:rFonts w:ascii="Roboto" w:eastAsia="Roboto" w:hAnsi="Roboto" w:cs="Roboto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6BE20328"/>
    <w:multiLevelType w:val="hybridMultilevel"/>
    <w:tmpl w:val="72DA7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D330B"/>
    <w:multiLevelType w:val="hybridMultilevel"/>
    <w:tmpl w:val="CEBA63E4"/>
    <w:lvl w:ilvl="0" w:tplc="AC9EBC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2B4681BC">
      <w:numFmt w:val="bullet"/>
      <w:lvlText w:val="•"/>
      <w:lvlJc w:val="left"/>
      <w:pPr>
        <w:ind w:left="1097" w:hanging="360"/>
      </w:pPr>
      <w:rPr>
        <w:rFonts w:hint="default"/>
        <w:lang w:val="de-DE" w:eastAsia="en-US" w:bidi="ar-SA"/>
      </w:rPr>
    </w:lvl>
    <w:lvl w:ilvl="2" w:tplc="6C2E91A2">
      <w:numFmt w:val="bullet"/>
      <w:lvlText w:val="•"/>
      <w:lvlJc w:val="left"/>
      <w:pPr>
        <w:ind w:left="1734" w:hanging="360"/>
      </w:pPr>
      <w:rPr>
        <w:rFonts w:hint="default"/>
        <w:lang w:val="de-DE" w:eastAsia="en-US" w:bidi="ar-SA"/>
      </w:rPr>
    </w:lvl>
    <w:lvl w:ilvl="3" w:tplc="5AA0254A">
      <w:numFmt w:val="bullet"/>
      <w:lvlText w:val="•"/>
      <w:lvlJc w:val="left"/>
      <w:pPr>
        <w:ind w:left="2371" w:hanging="360"/>
      </w:pPr>
      <w:rPr>
        <w:rFonts w:hint="default"/>
        <w:lang w:val="de-DE" w:eastAsia="en-US" w:bidi="ar-SA"/>
      </w:rPr>
    </w:lvl>
    <w:lvl w:ilvl="4" w:tplc="F01ACB64">
      <w:numFmt w:val="bullet"/>
      <w:lvlText w:val="•"/>
      <w:lvlJc w:val="left"/>
      <w:pPr>
        <w:ind w:left="3008" w:hanging="360"/>
      </w:pPr>
      <w:rPr>
        <w:rFonts w:hint="default"/>
        <w:lang w:val="de-DE" w:eastAsia="en-US" w:bidi="ar-SA"/>
      </w:rPr>
    </w:lvl>
    <w:lvl w:ilvl="5" w:tplc="75E8E0AA">
      <w:numFmt w:val="bullet"/>
      <w:lvlText w:val="•"/>
      <w:lvlJc w:val="left"/>
      <w:pPr>
        <w:ind w:left="3646" w:hanging="360"/>
      </w:pPr>
      <w:rPr>
        <w:rFonts w:hint="default"/>
        <w:lang w:val="de-DE" w:eastAsia="en-US" w:bidi="ar-SA"/>
      </w:rPr>
    </w:lvl>
    <w:lvl w:ilvl="6" w:tplc="8D0C6AE6">
      <w:numFmt w:val="bullet"/>
      <w:lvlText w:val="•"/>
      <w:lvlJc w:val="left"/>
      <w:pPr>
        <w:ind w:left="4283" w:hanging="360"/>
      </w:pPr>
      <w:rPr>
        <w:rFonts w:hint="default"/>
        <w:lang w:val="de-DE" w:eastAsia="en-US" w:bidi="ar-SA"/>
      </w:rPr>
    </w:lvl>
    <w:lvl w:ilvl="7" w:tplc="784EC9FE">
      <w:numFmt w:val="bullet"/>
      <w:lvlText w:val="•"/>
      <w:lvlJc w:val="left"/>
      <w:pPr>
        <w:ind w:left="4920" w:hanging="360"/>
      </w:pPr>
      <w:rPr>
        <w:rFonts w:hint="default"/>
        <w:lang w:val="de-DE" w:eastAsia="en-US" w:bidi="ar-SA"/>
      </w:rPr>
    </w:lvl>
    <w:lvl w:ilvl="8" w:tplc="D236092C">
      <w:numFmt w:val="bullet"/>
      <w:lvlText w:val="•"/>
      <w:lvlJc w:val="left"/>
      <w:pPr>
        <w:ind w:left="5557" w:hanging="360"/>
      </w:pPr>
      <w:rPr>
        <w:rFonts w:hint="default"/>
        <w:lang w:val="de-DE" w:eastAsia="en-US" w:bidi="ar-SA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19"/>
    <w:rsid w:val="000B480B"/>
    <w:rsid w:val="000E3AEC"/>
    <w:rsid w:val="000F0EF8"/>
    <w:rsid w:val="00104B00"/>
    <w:rsid w:val="00114467"/>
    <w:rsid w:val="001543B6"/>
    <w:rsid w:val="00161B60"/>
    <w:rsid w:val="001C2067"/>
    <w:rsid w:val="00203410"/>
    <w:rsid w:val="00204028"/>
    <w:rsid w:val="00205DB0"/>
    <w:rsid w:val="0025327D"/>
    <w:rsid w:val="0026691E"/>
    <w:rsid w:val="00292209"/>
    <w:rsid w:val="003A70FB"/>
    <w:rsid w:val="003F25AB"/>
    <w:rsid w:val="00407320"/>
    <w:rsid w:val="00417076"/>
    <w:rsid w:val="0042324D"/>
    <w:rsid w:val="004336D9"/>
    <w:rsid w:val="00465D6E"/>
    <w:rsid w:val="004A6935"/>
    <w:rsid w:val="004B6E00"/>
    <w:rsid w:val="005010C7"/>
    <w:rsid w:val="005551BB"/>
    <w:rsid w:val="00557C30"/>
    <w:rsid w:val="00564AEB"/>
    <w:rsid w:val="00643452"/>
    <w:rsid w:val="006509FE"/>
    <w:rsid w:val="00665E3C"/>
    <w:rsid w:val="0068228B"/>
    <w:rsid w:val="006C28E5"/>
    <w:rsid w:val="006E1A16"/>
    <w:rsid w:val="0074556C"/>
    <w:rsid w:val="0076106F"/>
    <w:rsid w:val="007C37D2"/>
    <w:rsid w:val="008261F4"/>
    <w:rsid w:val="00846932"/>
    <w:rsid w:val="008B156E"/>
    <w:rsid w:val="008C6C61"/>
    <w:rsid w:val="008D2E63"/>
    <w:rsid w:val="00907C7F"/>
    <w:rsid w:val="0091165D"/>
    <w:rsid w:val="00924935"/>
    <w:rsid w:val="00943C9B"/>
    <w:rsid w:val="00A32719"/>
    <w:rsid w:val="00A63E6C"/>
    <w:rsid w:val="00AB6032"/>
    <w:rsid w:val="00AD196D"/>
    <w:rsid w:val="00C01995"/>
    <w:rsid w:val="00C60E7D"/>
    <w:rsid w:val="00C7183A"/>
    <w:rsid w:val="00D372BD"/>
    <w:rsid w:val="00D64A08"/>
    <w:rsid w:val="00E020A0"/>
    <w:rsid w:val="00E537F8"/>
    <w:rsid w:val="00E62C22"/>
    <w:rsid w:val="00E72D09"/>
    <w:rsid w:val="00EE282F"/>
    <w:rsid w:val="00F43ADF"/>
    <w:rsid w:val="00F9202D"/>
    <w:rsid w:val="00F92D67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767F"/>
  <w15:docId w15:val="{33E336E9-F6A8-4FDC-AB60-5B9663F3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09"/>
      <w:ind w:left="108"/>
    </w:pPr>
    <w:rPr>
      <w:rFonts w:ascii="Roboto" w:eastAsia="Roboto" w:hAnsi="Roboto" w:cs="Roboto"/>
    </w:rPr>
  </w:style>
  <w:style w:type="paragraph" w:styleId="Textkrper-Zeileneinzug">
    <w:name w:val="Body Text Indent"/>
    <w:basedOn w:val="Standard"/>
    <w:link w:val="Textkrper-ZeileneinzugZchn"/>
    <w:rsid w:val="00E62C22"/>
    <w:pPr>
      <w:widowControl/>
      <w:suppressAutoHyphens/>
      <w:autoSpaceDE/>
      <w:autoSpaceDN/>
      <w:ind w:left="3540" w:hanging="3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62C22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2C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2C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2C22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2C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2C22"/>
    <w:rPr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C2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C22"/>
    <w:rPr>
      <w:rFonts w:ascii="Segoe UI" w:hAnsi="Segoe UI" w:cs="Segoe UI"/>
      <w:sz w:val="18"/>
      <w:szCs w:val="18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C6C6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C6C61"/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92D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D6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92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D67"/>
    <w:rPr>
      <w:lang w:val="de-DE"/>
    </w:rPr>
  </w:style>
  <w:style w:type="character" w:styleId="Hervorhebung">
    <w:name w:val="Emphasis"/>
    <w:basedOn w:val="Absatz-Standardschriftart"/>
    <w:uiPriority w:val="20"/>
    <w:qFormat/>
    <w:rsid w:val="00D372BD"/>
    <w:rPr>
      <w:i/>
      <w:iCs/>
    </w:rPr>
  </w:style>
  <w:style w:type="paragraph" w:styleId="berarbeitung">
    <w:name w:val="Revision"/>
    <w:hidden/>
    <w:uiPriority w:val="99"/>
    <w:semiHidden/>
    <w:rsid w:val="00643452"/>
    <w:pPr>
      <w:widowControl/>
      <w:autoSpaceDE/>
      <w:autoSpaceDN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FACA-BF34-49CF-88B8-D4A27E2C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Petra Naumann</dc:creator>
  <cp:lastModifiedBy>Margit Tutzky</cp:lastModifiedBy>
  <cp:revision>7</cp:revision>
  <cp:lastPrinted>2022-06-01T05:46:00Z</cp:lastPrinted>
  <dcterms:created xsi:type="dcterms:W3CDTF">2022-05-31T10:32:00Z</dcterms:created>
  <dcterms:modified xsi:type="dcterms:W3CDTF">2024-10-30T14:22:00Z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2022-04-29T00:00:00Z</vt:filetime>
  </property>
</Properties>
</file>